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FC" w:rsidRPr="00C25801" w:rsidRDefault="00C25801" w:rsidP="00C2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801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 ОСТУПИВШИХСЯ ПОДРОСТКОВ</w:t>
      </w:r>
    </w:p>
    <w:p w:rsidR="001019FC" w:rsidRPr="00C25801" w:rsidRDefault="00C25801" w:rsidP="00C2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801">
        <w:rPr>
          <w:rFonts w:ascii="Times New Roman" w:hAnsi="Times New Roman" w:cs="Times New Roman"/>
          <w:b/>
          <w:bCs/>
          <w:sz w:val="24"/>
          <w:szCs w:val="24"/>
        </w:rPr>
        <w:t>НА ПРИМЕРЕ ВЫДАЮЩЕЙСЯ ЛИЧНОСТИ В ИСТОРИИ РОССИИ</w:t>
      </w:r>
    </w:p>
    <w:p w:rsidR="00C25801" w:rsidRPr="00C25801" w:rsidRDefault="00C25801" w:rsidP="00C2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801">
        <w:rPr>
          <w:rFonts w:ascii="Times New Roman" w:hAnsi="Times New Roman" w:cs="Times New Roman"/>
          <w:b/>
          <w:bCs/>
          <w:sz w:val="24"/>
          <w:szCs w:val="24"/>
        </w:rPr>
        <w:t>(ИЗ ОПЫТА РАБОТЫ)</w:t>
      </w:r>
    </w:p>
    <w:p w:rsidR="00C25801" w:rsidRDefault="00C25801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70C" w:rsidRPr="00C25801" w:rsidRDefault="0085270C" w:rsidP="00C258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58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Л.А. </w:t>
      </w:r>
      <w:proofErr w:type="spellStart"/>
      <w:r w:rsidRPr="00C25801">
        <w:rPr>
          <w:rFonts w:ascii="Times New Roman" w:hAnsi="Times New Roman" w:cs="Times New Roman"/>
          <w:b/>
          <w:bCs/>
          <w:i/>
          <w:sz w:val="24"/>
          <w:szCs w:val="24"/>
        </w:rPr>
        <w:t>Толмакова</w:t>
      </w:r>
      <w:proofErr w:type="spellEnd"/>
    </w:p>
    <w:p w:rsidR="0085270C" w:rsidRPr="00C25801" w:rsidRDefault="00C25801" w:rsidP="00C2580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ФКОУ</w:t>
      </w:r>
      <w:r w:rsidR="001019FC" w:rsidRPr="00C258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5270C" w:rsidRPr="00C25801">
        <w:rPr>
          <w:rFonts w:ascii="Times New Roman" w:hAnsi="Times New Roman" w:cs="Times New Roman"/>
          <w:bCs/>
          <w:i/>
          <w:sz w:val="24"/>
          <w:szCs w:val="24"/>
        </w:rPr>
        <w:t>«</w:t>
      </w:r>
      <w:r>
        <w:rPr>
          <w:rFonts w:ascii="Times New Roman" w:hAnsi="Times New Roman" w:cs="Times New Roman"/>
          <w:bCs/>
          <w:i/>
          <w:sz w:val="24"/>
          <w:szCs w:val="24"/>
        </w:rPr>
        <w:t>СОШ</w:t>
      </w:r>
      <w:r w:rsidR="001019FC" w:rsidRPr="00C258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ГУ</w:t>
      </w:r>
      <w:r w:rsidR="0085270C" w:rsidRPr="00C258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ФСИН России</w:t>
      </w:r>
      <w:r w:rsidR="0085270C" w:rsidRPr="00C25801">
        <w:rPr>
          <w:rFonts w:ascii="Times New Roman" w:hAnsi="Times New Roman" w:cs="Times New Roman"/>
          <w:bCs/>
          <w:i/>
          <w:sz w:val="24"/>
          <w:szCs w:val="24"/>
        </w:rPr>
        <w:t xml:space="preserve"> по Красноярскому краю»</w:t>
      </w:r>
      <w:r w:rsidRPr="00C2580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5270C" w:rsidRPr="00C25801">
        <w:rPr>
          <w:rFonts w:ascii="Times New Roman" w:hAnsi="Times New Roman" w:cs="Times New Roman"/>
          <w:bCs/>
          <w:i/>
          <w:sz w:val="24"/>
          <w:szCs w:val="24"/>
        </w:rPr>
        <w:t>г. Канск</w:t>
      </w:r>
    </w:p>
    <w:p w:rsidR="00C25801" w:rsidRDefault="00C25801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59EF" w:rsidRPr="001019FC" w:rsidRDefault="00F259EF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>Возрождение духовных ценностей через патриотическое воспитание в школе – направление политики государства в современной социальной ситуации в нашей стране.</w:t>
      </w:r>
      <w:r w:rsidRPr="001019FC">
        <w:rPr>
          <w:rFonts w:ascii="Times New Roman" w:hAnsi="Times New Roman" w:cs="Times New Roman"/>
          <w:sz w:val="24"/>
          <w:szCs w:val="24"/>
        </w:rPr>
        <w:t xml:space="preserve"> </w:t>
      </w:r>
      <w:r w:rsidRPr="001019FC">
        <w:rPr>
          <w:rFonts w:ascii="Times New Roman" w:hAnsi="Times New Roman" w:cs="Times New Roman"/>
          <w:bCs/>
          <w:sz w:val="24"/>
          <w:szCs w:val="24"/>
        </w:rPr>
        <w:t>Л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юбовь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к отечеству, патриотизм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то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качество, которое в дальнейшем  мотивирует человека к постоянной деятельности на благо общества,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 xml:space="preserve">стремление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приносить пользу обществу. Патриотами люди не рождаются. Это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 xml:space="preserve">качество личности </w:t>
      </w:r>
      <w:r w:rsidRPr="001019FC">
        <w:rPr>
          <w:rFonts w:ascii="Times New Roman" w:hAnsi="Times New Roman" w:cs="Times New Roman"/>
          <w:bCs/>
          <w:sz w:val="24"/>
          <w:szCs w:val="24"/>
        </w:rPr>
        <w:t>необходимо активно воспитывать и  формировать.</w:t>
      </w:r>
      <w:r w:rsidR="00170A75" w:rsidRPr="001019FC">
        <w:rPr>
          <w:rFonts w:ascii="Times New Roman" w:hAnsi="Times New Roman" w:cs="Times New Roman"/>
          <w:sz w:val="24"/>
          <w:szCs w:val="24"/>
        </w:rPr>
        <w:t xml:space="preserve">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От того</w:t>
      </w:r>
      <w:r w:rsidR="0032716F">
        <w:rPr>
          <w:rFonts w:ascii="Times New Roman" w:hAnsi="Times New Roman" w:cs="Times New Roman"/>
          <w:bCs/>
          <w:sz w:val="24"/>
          <w:szCs w:val="24"/>
        </w:rPr>
        <w:t>,</w:t>
      </w:r>
      <w:r w:rsidR="00170A75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будет ли оно сформировано у молодёжи сегодня</w:t>
      </w:r>
      <w:r w:rsidR="0032716F">
        <w:rPr>
          <w:rFonts w:ascii="Times New Roman" w:hAnsi="Times New Roman" w:cs="Times New Roman"/>
          <w:bCs/>
          <w:sz w:val="24"/>
          <w:szCs w:val="24"/>
        </w:rPr>
        <w:t>,</w:t>
      </w:r>
      <w:r w:rsidR="00170A75" w:rsidRPr="001019FC">
        <w:rPr>
          <w:rFonts w:ascii="Times New Roman" w:hAnsi="Times New Roman" w:cs="Times New Roman"/>
          <w:bCs/>
          <w:sz w:val="24"/>
          <w:szCs w:val="24"/>
        </w:rPr>
        <w:t xml:space="preserve"> зависит путь развития нашего общества.</w:t>
      </w:r>
    </w:p>
    <w:p w:rsidR="00170A75" w:rsidRPr="001019FC" w:rsidRDefault="00842AD3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19FC">
        <w:rPr>
          <w:rFonts w:ascii="Times New Roman" w:hAnsi="Times New Roman" w:cs="Times New Roman"/>
          <w:bCs/>
          <w:sz w:val="24"/>
          <w:szCs w:val="24"/>
        </w:rPr>
        <w:t>В воспитательную колонию приходят ребята</w:t>
      </w:r>
      <w:r w:rsidR="00F259EF" w:rsidRPr="001019F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>с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 практически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>м отсутствием у большинства из них базовых ценностей (смысл жизни, любовь к ближнему, духовность, патриотизм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),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отсутствием 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>интереса и уважения к прошлому нашей страны</w:t>
      </w:r>
      <w:r w:rsidR="00C25801">
        <w:rPr>
          <w:rFonts w:ascii="Times New Roman" w:hAnsi="Times New Roman" w:cs="Times New Roman"/>
          <w:bCs/>
          <w:sz w:val="24"/>
          <w:szCs w:val="24"/>
        </w:rPr>
        <w:t>,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 с проявлением устойчивых устремлений к достижению материального достатка любой ценой, в том числе путем сознательного нарушения социальных и нравственных норм.</w:t>
      </w:r>
      <w:proofErr w:type="gramEnd"/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B6E24" w:rsidRPr="001019FC">
        <w:rPr>
          <w:rFonts w:ascii="Times New Roman" w:hAnsi="Times New Roman" w:cs="Times New Roman"/>
          <w:bCs/>
          <w:sz w:val="24"/>
          <w:szCs w:val="24"/>
        </w:rPr>
        <w:t>У них отсутствуют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>моральные убеждения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>умение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 отличить истинные жизненные цен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 xml:space="preserve">ности от мнимых, искусственных, а в 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сознании и поведении </w:t>
      </w:r>
      <w:r w:rsidR="00170A75" w:rsidRPr="001019FC">
        <w:rPr>
          <w:rFonts w:ascii="Times New Roman" w:hAnsi="Times New Roman" w:cs="Times New Roman"/>
          <w:bCs/>
          <w:sz w:val="24"/>
          <w:szCs w:val="24"/>
        </w:rPr>
        <w:t xml:space="preserve">закреплены 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>негативные тенденции общественного развития.</w:t>
      </w:r>
      <w:proofErr w:type="gramEnd"/>
      <w:r w:rsidR="009474AE" w:rsidRPr="001019FC">
        <w:rPr>
          <w:rFonts w:ascii="Times New Roman" w:hAnsi="Times New Roman" w:cs="Times New Roman"/>
          <w:bCs/>
          <w:sz w:val="24"/>
          <w:szCs w:val="24"/>
        </w:rPr>
        <w:t xml:space="preserve"> Эти подростки</w:t>
      </w:r>
      <w:r w:rsidR="00C25801">
        <w:rPr>
          <w:rFonts w:ascii="Times New Roman" w:hAnsi="Times New Roman" w:cs="Times New Roman"/>
          <w:bCs/>
          <w:sz w:val="24"/>
          <w:szCs w:val="24"/>
        </w:rPr>
        <w:t xml:space="preserve"> редко посещали школьные уроки.</w:t>
      </w:r>
      <w:r w:rsidR="009474AE" w:rsidRPr="001019FC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="00F259EF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4AE" w:rsidRPr="001019FC">
        <w:rPr>
          <w:rFonts w:ascii="Times New Roman" w:hAnsi="Times New Roman" w:cs="Times New Roman"/>
          <w:bCs/>
          <w:sz w:val="24"/>
          <w:szCs w:val="24"/>
        </w:rPr>
        <w:t>социализация происходила в условиях стихийного воздействия на личность различных разнонаправленных обстоятельств жизни.</w:t>
      </w:r>
      <w:r w:rsidR="00E05936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>По прибытии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936" w:rsidRPr="001019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EB6E24" w:rsidRPr="001019FC">
        <w:rPr>
          <w:rFonts w:ascii="Times New Roman" w:hAnsi="Times New Roman" w:cs="Times New Roman"/>
          <w:bCs/>
          <w:sz w:val="24"/>
          <w:szCs w:val="24"/>
        </w:rPr>
        <w:t>Канскую</w:t>
      </w:r>
      <w:proofErr w:type="spellEnd"/>
      <w:r w:rsidR="00EB6E24" w:rsidRPr="001019FC">
        <w:rPr>
          <w:rFonts w:ascii="Times New Roman" w:hAnsi="Times New Roman" w:cs="Times New Roman"/>
          <w:bCs/>
          <w:sz w:val="24"/>
          <w:szCs w:val="24"/>
        </w:rPr>
        <w:t xml:space="preserve"> воспитательную колонию несовершеннолетние осужденные</w:t>
      </w:r>
      <w:r w:rsidR="00E05936" w:rsidRPr="001019FC">
        <w:rPr>
          <w:rFonts w:ascii="Times New Roman" w:hAnsi="Times New Roman" w:cs="Times New Roman"/>
          <w:bCs/>
          <w:sz w:val="24"/>
          <w:szCs w:val="24"/>
        </w:rPr>
        <w:t xml:space="preserve"> попадают в среду</w:t>
      </w:r>
      <w:r w:rsidR="00E05936" w:rsidRPr="001019FC">
        <w:rPr>
          <w:rFonts w:ascii="Times New Roman" w:hAnsi="Times New Roman" w:cs="Times New Roman"/>
          <w:sz w:val="24"/>
          <w:szCs w:val="24"/>
        </w:rPr>
        <w:t xml:space="preserve"> </w:t>
      </w:r>
      <w:r w:rsidR="00E05936" w:rsidRPr="001019FC">
        <w:rPr>
          <w:rFonts w:ascii="Times New Roman" w:hAnsi="Times New Roman" w:cs="Times New Roman"/>
          <w:bCs/>
          <w:sz w:val="24"/>
          <w:szCs w:val="24"/>
        </w:rPr>
        <w:t xml:space="preserve">целенаправленного, педагогически организованного, планомерного процесса воспитания. </w:t>
      </w:r>
    </w:p>
    <w:p w:rsidR="00E53199" w:rsidRPr="001019FC" w:rsidRDefault="00E53199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>Д</w:t>
      </w:r>
      <w:r w:rsidR="00E05936" w:rsidRPr="001019FC">
        <w:rPr>
          <w:rFonts w:ascii="Times New Roman" w:hAnsi="Times New Roman" w:cs="Times New Roman"/>
          <w:bCs/>
          <w:sz w:val="24"/>
          <w:szCs w:val="24"/>
        </w:rPr>
        <w:t xml:space="preserve">уховно-нравственное воспитание школьников невозможно без преемственности национальных идеалов, которые отражаются в воспитании патриотизма, доблести и чести, а также в обращении к учениям подвижников веры и благочестия. </w:t>
      </w:r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У школы колонии есть традиция и наработанный опыт проведения с 2013 года совместно с </w:t>
      </w:r>
      <w:proofErr w:type="spellStart"/>
      <w:r w:rsidR="00410EA5" w:rsidRPr="001019FC">
        <w:rPr>
          <w:rFonts w:ascii="Times New Roman" w:hAnsi="Times New Roman" w:cs="Times New Roman"/>
          <w:bCs/>
          <w:sz w:val="24"/>
          <w:szCs w:val="24"/>
        </w:rPr>
        <w:t>Канской</w:t>
      </w:r>
      <w:proofErr w:type="spellEnd"/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епархией регионального этапа Всероссийского конкурса-фестиваля рисунка и эссе «Господь пасет </w:t>
      </w:r>
      <w:proofErr w:type="spellStart"/>
      <w:r w:rsidR="00410EA5" w:rsidRPr="001019FC">
        <w:rPr>
          <w:rFonts w:ascii="Times New Roman" w:hAnsi="Times New Roman" w:cs="Times New Roman"/>
          <w:bCs/>
          <w:sz w:val="24"/>
          <w:szCs w:val="24"/>
        </w:rPr>
        <w:t>мя</w:t>
      </w:r>
      <w:proofErr w:type="spellEnd"/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, и ничтоже </w:t>
      </w:r>
      <w:proofErr w:type="spellStart"/>
      <w:r w:rsidR="00410EA5" w:rsidRPr="001019FC">
        <w:rPr>
          <w:rFonts w:ascii="Times New Roman" w:hAnsi="Times New Roman" w:cs="Times New Roman"/>
          <w:bCs/>
          <w:sz w:val="24"/>
          <w:szCs w:val="24"/>
        </w:rPr>
        <w:t>мя</w:t>
      </w:r>
      <w:proofErr w:type="spellEnd"/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лишит», посвященного памяти святых исповедников и </w:t>
      </w:r>
      <w:proofErr w:type="spellStart"/>
      <w:r w:rsidR="00410EA5" w:rsidRPr="001019FC">
        <w:rPr>
          <w:rFonts w:ascii="Times New Roman" w:hAnsi="Times New Roman" w:cs="Times New Roman"/>
          <w:bCs/>
          <w:sz w:val="24"/>
          <w:szCs w:val="24"/>
        </w:rPr>
        <w:t>новомучеников</w:t>
      </w:r>
      <w:proofErr w:type="spellEnd"/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Российских. В ходе поисковой, кра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еведческой работы, которая сопровождает</w:t>
      </w:r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конкурс, ребята и их руководители узнавали  о </w:t>
      </w:r>
      <w:proofErr w:type="spellStart"/>
      <w:r w:rsidR="00410EA5" w:rsidRPr="001019FC">
        <w:rPr>
          <w:rFonts w:ascii="Times New Roman" w:hAnsi="Times New Roman" w:cs="Times New Roman"/>
          <w:bCs/>
          <w:sz w:val="24"/>
          <w:szCs w:val="24"/>
        </w:rPr>
        <w:t>местночтимых</w:t>
      </w:r>
      <w:proofErr w:type="spellEnd"/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исповедниках, погружались в исторические события нашей страны, приобретали 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 xml:space="preserve">новый </w:t>
      </w:r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духовный опыт. Святые </w:t>
      </w:r>
      <w:proofErr w:type="spellStart"/>
      <w:r w:rsidR="00410EA5" w:rsidRPr="001019FC">
        <w:rPr>
          <w:rFonts w:ascii="Times New Roman" w:hAnsi="Times New Roman" w:cs="Times New Roman"/>
          <w:bCs/>
          <w:sz w:val="24"/>
          <w:szCs w:val="24"/>
        </w:rPr>
        <w:t>новомученники</w:t>
      </w:r>
      <w:proofErr w:type="spellEnd"/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Русской церкви, страдавшие</w:t>
      </w:r>
      <w:r w:rsidRPr="001019FC">
        <w:rPr>
          <w:rFonts w:ascii="Times New Roman" w:hAnsi="Times New Roman" w:cs="Times New Roman"/>
          <w:bCs/>
          <w:sz w:val="24"/>
          <w:szCs w:val="24"/>
        </w:rPr>
        <w:t>, погибающие за  православную веру</w:t>
      </w:r>
      <w:r w:rsidR="0032716F">
        <w:rPr>
          <w:rFonts w:ascii="Times New Roman" w:hAnsi="Times New Roman" w:cs="Times New Roman"/>
          <w:bCs/>
          <w:sz w:val="24"/>
          <w:szCs w:val="24"/>
        </w:rPr>
        <w:t>,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воспринимались как нравственный идеал, в котором соединены все возможные добродетели, предлагаемые христианством.</w:t>
      </w:r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 По завершении подготовительного этапа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ребята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создавали свои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рисунки и </w:t>
      </w:r>
      <w:r w:rsidR="00410EA5" w:rsidRPr="001019FC">
        <w:rPr>
          <w:rFonts w:ascii="Times New Roman" w:hAnsi="Times New Roman" w:cs="Times New Roman"/>
          <w:bCs/>
          <w:sz w:val="24"/>
          <w:szCs w:val="24"/>
        </w:rPr>
        <w:t xml:space="preserve">писали эссе. </w:t>
      </w:r>
      <w:r w:rsidRPr="001019FC">
        <w:rPr>
          <w:rFonts w:ascii="Times New Roman" w:hAnsi="Times New Roman" w:cs="Times New Roman"/>
          <w:bCs/>
          <w:sz w:val="24"/>
          <w:szCs w:val="24"/>
        </w:rPr>
        <w:t>Круг участия в конкурсе рисунка и эссе расширялся го</w:t>
      </w:r>
      <w:r w:rsidR="00EB6E24" w:rsidRPr="001019FC">
        <w:rPr>
          <w:rFonts w:ascii="Times New Roman" w:hAnsi="Times New Roman" w:cs="Times New Roman"/>
          <w:bCs/>
          <w:sz w:val="24"/>
          <w:szCs w:val="24"/>
        </w:rPr>
        <w:t>д от года. В него вовлекались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не только воспитанники колонии, но и подростки, молодежь учебных заведений города Канска и восточных районов Красноярского края.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З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а годы проведения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накоплен не только опыт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его организации и </w:t>
      </w:r>
      <w:r w:rsidRPr="001019FC">
        <w:rPr>
          <w:rFonts w:ascii="Times New Roman" w:hAnsi="Times New Roman" w:cs="Times New Roman"/>
          <w:bCs/>
          <w:sz w:val="24"/>
          <w:szCs w:val="24"/>
        </w:rPr>
        <w:t>проведения, но и огромный материал по итогам конкурса рисунка и эссе в виде печатного сборника эссе и альбома рисунков участников. Этот альбом был отправлен как подарок на Рождество Христово патриарху Кириллу в Москву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. А в ответ в нашу школу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пришло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благодарственное письмо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за проделанную работу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из Московской патриархии. </w:t>
      </w:r>
    </w:p>
    <w:p w:rsidR="00B20443" w:rsidRPr="001019FC" w:rsidRDefault="00E53199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>В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есной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2021года </w:t>
      </w:r>
      <w:r w:rsidR="00C25801">
        <w:rPr>
          <w:rFonts w:ascii="Times New Roman" w:hAnsi="Times New Roman" w:cs="Times New Roman"/>
          <w:bCs/>
          <w:sz w:val="24"/>
          <w:szCs w:val="24"/>
        </w:rPr>
        <w:t>конкурс-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 xml:space="preserve">фестиваль рисунка и эссе был посвящен святому благоверному князю Александру Невскому. Почему выбрана была эта тема конкурса?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Во-первых,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в мае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2021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года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 xml:space="preserve">отмечалось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юбилейная дата -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 xml:space="preserve"> 800-летие со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дня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рождения святого благоверного князя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Александра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Невского.</w:t>
      </w:r>
      <w:r w:rsid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Во</w:t>
      </w:r>
      <w:r w:rsidR="001019FC">
        <w:rPr>
          <w:rFonts w:ascii="Times New Roman" w:hAnsi="Times New Roman" w:cs="Times New Roman"/>
          <w:bCs/>
          <w:sz w:val="24"/>
          <w:szCs w:val="24"/>
        </w:rPr>
        <w:t>-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вторых, н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 xml:space="preserve">ельзя не использовать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воспитательный </w:t>
      </w:r>
      <w:r w:rsidR="009B779A" w:rsidRPr="001019FC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>ж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>изни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 xml:space="preserve"> святого благоверного князя Александра Невского</w:t>
      </w:r>
      <w:r w:rsidR="00EA6506" w:rsidRPr="001019FC">
        <w:rPr>
          <w:rFonts w:ascii="Times New Roman" w:hAnsi="Times New Roman" w:cs="Times New Roman"/>
          <w:bCs/>
          <w:sz w:val="24"/>
          <w:szCs w:val="24"/>
        </w:rPr>
        <w:t xml:space="preserve">, ставшего </w:t>
      </w:r>
      <w:r w:rsidR="00B20443" w:rsidRPr="001019FC">
        <w:rPr>
          <w:rFonts w:ascii="Times New Roman" w:hAnsi="Times New Roman" w:cs="Times New Roman"/>
          <w:bCs/>
          <w:sz w:val="24"/>
          <w:szCs w:val="24"/>
        </w:rPr>
        <w:t>примером мужества, крепкой воли, самоотверженной любви к Богу, к Церкви, к Родине и своему народу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>.</w:t>
      </w:r>
    </w:p>
    <w:p w:rsidR="009B779A" w:rsidRPr="001019FC" w:rsidRDefault="009B779A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Без освоения исторического прошлого невозможно и полноценное созидание будущего. 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Александр Невский – потомок и наследник легендарного княжеского рода </w:t>
      </w:r>
      <w:proofErr w:type="spellStart"/>
      <w:r w:rsidR="00E30BF8" w:rsidRPr="001019FC">
        <w:rPr>
          <w:rFonts w:ascii="Times New Roman" w:hAnsi="Times New Roman" w:cs="Times New Roman"/>
          <w:bCs/>
          <w:sz w:val="24"/>
          <w:szCs w:val="24"/>
        </w:rPr>
        <w:t>Мономаховичей</w:t>
      </w:r>
      <w:proofErr w:type="spellEnd"/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Этот р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од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>не просто принял Православие на Руси, но раскрыл всю глубину христианского образа жизни, особенности служения Богу и своему народу.</w:t>
      </w:r>
      <w:r w:rsidR="00E30BF8" w:rsidRPr="0010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>[1</w:t>
      </w:r>
      <w:r w:rsidR="00A4011B" w:rsidRPr="001019FC">
        <w:rPr>
          <w:rFonts w:ascii="Times New Roman" w:hAnsi="Times New Roman" w:cs="Times New Roman"/>
          <w:bCs/>
          <w:sz w:val="24"/>
          <w:szCs w:val="24"/>
        </w:rPr>
        <w:t>: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58]. 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>Давно замечено, что школьный возраст – благодатное время, когда лучше усваивается историческое развитие через судьбы конкретных людей. Исторические примеры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>великих личностей отечественной истории – потенциал для воспитания вечных, непреходящих человеческих ценностей: мир, добро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>, справедливос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>ть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>любовь к родной земле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красота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 поступка. 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 xml:space="preserve">Такой личностью в нашей истории был Александр Невский. Задача конкурса рисунка и эссе – </w:t>
      </w:r>
      <w:r w:rsidR="00EB35EF" w:rsidRPr="001019FC">
        <w:rPr>
          <w:rFonts w:ascii="Times New Roman" w:hAnsi="Times New Roman" w:cs="Times New Roman"/>
          <w:bCs/>
          <w:sz w:val="24"/>
          <w:szCs w:val="24"/>
        </w:rPr>
        <w:t>пробудить интерес к прошлому  России</w:t>
      </w:r>
      <w:r w:rsidR="00EB35EF" w:rsidRPr="00101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>натолкнуть на полезные размышления,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 выводы и поступки, касающиеся  нашего настоящего</w:t>
      </w:r>
      <w:r w:rsidR="000972D2" w:rsidRPr="001019FC">
        <w:rPr>
          <w:rFonts w:ascii="Times New Roman" w:hAnsi="Times New Roman" w:cs="Times New Roman"/>
          <w:bCs/>
          <w:sz w:val="24"/>
          <w:szCs w:val="24"/>
        </w:rPr>
        <w:t xml:space="preserve"> и будущего</w:t>
      </w:r>
      <w:r w:rsidR="000972D2" w:rsidRPr="001019F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 xml:space="preserve">Подготовка к участию в конкурсе рисунков и эссе, посвященного святому благоверному князю Александру Невскому, началась еще в зимнее время. Ведь многим нашим ребятам было известно только имя Александр Невский. </w:t>
      </w:r>
      <w:proofErr w:type="gramStart"/>
      <w:r w:rsidRPr="001019FC">
        <w:rPr>
          <w:rFonts w:ascii="Times New Roman" w:hAnsi="Times New Roman" w:cs="Times New Roman"/>
          <w:bCs/>
          <w:sz w:val="24"/>
          <w:szCs w:val="24"/>
        </w:rPr>
        <w:t>Благодаря участию о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>тца Евгения (настоятеля храма Петра и Павла с. Бражное), принимающего активное участие в воспитании несовершеннолетним осужденных колонии, ребята познакомились с жизнь</w:t>
      </w:r>
      <w:r w:rsidR="00E729D1" w:rsidRPr="001019FC">
        <w:rPr>
          <w:rFonts w:ascii="Times New Roman" w:hAnsi="Times New Roman" w:cs="Times New Roman"/>
          <w:bCs/>
          <w:sz w:val="24"/>
          <w:szCs w:val="24"/>
        </w:rPr>
        <w:t>ю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>, воинским и христианским подвигом князя Александра.</w:t>
      </w:r>
      <w:proofErr w:type="gramEnd"/>
      <w:r w:rsidR="00120FD6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Беседы сопровождались показом к</w:t>
      </w:r>
      <w:r w:rsidRPr="001019FC">
        <w:rPr>
          <w:rFonts w:ascii="Times New Roman" w:hAnsi="Times New Roman" w:cs="Times New Roman"/>
          <w:bCs/>
          <w:sz w:val="24"/>
          <w:szCs w:val="24"/>
        </w:rPr>
        <w:t>р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асочного  видеоматериала.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 xml:space="preserve"> Все события освещались в историческом ракурсе, с отражением страданий и чаяний российского народа. У ребят сложился образ князя верного Православию, Отчизне, русскому народу в тяжёлые годы междоусобных браней среди князей и внешнеполитических конфликтов.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Все мероприятия были направлены на основную цель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-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 желания быть защитником земли, </w:t>
      </w:r>
      <w:r w:rsidR="000B0BFD" w:rsidRPr="001019FC">
        <w:rPr>
          <w:rFonts w:ascii="Times New Roman" w:hAnsi="Times New Roman" w:cs="Times New Roman"/>
          <w:bCs/>
          <w:sz w:val="24"/>
          <w:szCs w:val="24"/>
        </w:rPr>
        <w:t xml:space="preserve"> на которой ты родился и вырос, которую как зеницу ока берегли предки.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 xml:space="preserve"> После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знакомства с историческими фактами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 xml:space="preserve"> участники конкурса приступили к воплощению образа Александра Невского в рисунке, написанию эссе, отражавшего мысли о жизни и подвиге святого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.</w:t>
      </w:r>
      <w:r w:rsidR="00120FD6"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«Для меня Александр – это непросто воин, это спаситель Руси. Мне нравится Александр как великий стратег, восхищают его черты характера, которые формировались в таком молодом возрасте. Поэтому я решил изобразить на рисунке его детство и показать его храбрость. С какой верой отец передает меч юному и неумелому на первый взгляд мальчику. Он как будто предвидел, что из Александра получится хороший полководец и вкладывал в него все свои знания и умения»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- писал в своем эссе воспитанник колонии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Александр О. «Можно ли прожить жизнь, чтобы потомки помнили тебя восемь веков? Почему бы и нет, если ты великий русский князь Александр Ярославович Невский! Что же нужно сделать для этого? То, что сделал Александр Ярославович Невский!»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 xml:space="preserve">- написал </w:t>
      </w:r>
      <w:r w:rsidRPr="001019FC">
        <w:rPr>
          <w:rFonts w:ascii="Times New Roman" w:hAnsi="Times New Roman" w:cs="Times New Roman"/>
          <w:bCs/>
          <w:sz w:val="24"/>
          <w:szCs w:val="24"/>
        </w:rPr>
        <w:t>Александр К.</w:t>
      </w:r>
    </w:p>
    <w:p w:rsidR="000B0BFD" w:rsidRPr="001019FC" w:rsidRDefault="000B0BFD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>Сложившиеся в стране условия весной 2021года не позволили традиционно собраться всем участникам конкурса рисунка и эссе в</w:t>
      </w:r>
      <w:r w:rsidR="009B779A" w:rsidRPr="001019FC">
        <w:rPr>
          <w:rFonts w:ascii="Times New Roman" w:hAnsi="Times New Roman" w:cs="Times New Roman"/>
          <w:bCs/>
          <w:sz w:val="24"/>
          <w:szCs w:val="24"/>
        </w:rPr>
        <w:t>месте</w:t>
      </w:r>
      <w:r w:rsidR="004E52BA" w:rsidRPr="001019FC">
        <w:rPr>
          <w:rFonts w:ascii="Times New Roman" w:hAnsi="Times New Roman" w:cs="Times New Roman"/>
          <w:bCs/>
          <w:sz w:val="24"/>
          <w:szCs w:val="24"/>
        </w:rPr>
        <w:t xml:space="preserve"> в торжественной обстановке</w:t>
      </w:r>
      <w:r w:rsidR="009B779A" w:rsidRPr="001019FC">
        <w:rPr>
          <w:rFonts w:ascii="Times New Roman" w:hAnsi="Times New Roman" w:cs="Times New Roman"/>
          <w:bCs/>
          <w:sz w:val="24"/>
          <w:szCs w:val="24"/>
        </w:rPr>
        <w:t xml:space="preserve">, поздравить победителей, познакомиться с работами участников. 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Но благодаря помощи </w:t>
      </w:r>
      <w:proofErr w:type="spellStart"/>
      <w:r w:rsidRPr="001019FC">
        <w:rPr>
          <w:rFonts w:ascii="Times New Roman" w:hAnsi="Times New Roman" w:cs="Times New Roman"/>
          <w:bCs/>
          <w:sz w:val="24"/>
          <w:szCs w:val="24"/>
        </w:rPr>
        <w:t>Канской</w:t>
      </w:r>
      <w:proofErr w:type="spellEnd"/>
      <w:r w:rsidRPr="001019FC">
        <w:rPr>
          <w:rFonts w:ascii="Times New Roman" w:hAnsi="Times New Roman" w:cs="Times New Roman"/>
          <w:bCs/>
          <w:sz w:val="24"/>
          <w:szCs w:val="24"/>
        </w:rPr>
        <w:t xml:space="preserve"> епархии в городском Выставочном зале в мае состоялась выставка по итогам конкурса. </w:t>
      </w:r>
      <w:r w:rsidR="004E52BA" w:rsidRPr="001019FC">
        <w:rPr>
          <w:rFonts w:ascii="Times New Roman" w:hAnsi="Times New Roman" w:cs="Times New Roman"/>
          <w:bCs/>
          <w:sz w:val="24"/>
          <w:szCs w:val="24"/>
        </w:rPr>
        <w:t>Н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емногочисленные гости смогли познакомиться с рисунками и эссе победителей конкурса, среди которых были  школьники школ города, сел районов и воспитанники колонии. </w:t>
      </w:r>
    </w:p>
    <w:p w:rsidR="004E52BA" w:rsidRPr="001019FC" w:rsidRDefault="004E52BA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>Героическая борьба за Родину, подвиги, таланты лучших представителей  российского народа, которые жертвовали своей жизнью во имя интересов Отечества – основа патриотическое воспитания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,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FCE" w:rsidRPr="001019FC">
        <w:rPr>
          <w:rFonts w:ascii="Times New Roman" w:hAnsi="Times New Roman" w:cs="Times New Roman"/>
          <w:bCs/>
          <w:sz w:val="24"/>
          <w:szCs w:val="24"/>
        </w:rPr>
        <w:t>а</w:t>
      </w:r>
      <w:r w:rsidRPr="001019FC">
        <w:rPr>
          <w:rFonts w:ascii="Times New Roman" w:hAnsi="Times New Roman" w:cs="Times New Roman"/>
          <w:bCs/>
          <w:sz w:val="24"/>
          <w:szCs w:val="24"/>
        </w:rPr>
        <w:t xml:space="preserve"> этот источник в российской истории  неисчерпаем.</w:t>
      </w:r>
    </w:p>
    <w:p w:rsidR="004E52BA" w:rsidRPr="001019FC" w:rsidRDefault="004E52BA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11B" w:rsidRDefault="00A4011B" w:rsidP="00C2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801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список:</w:t>
      </w:r>
    </w:p>
    <w:p w:rsidR="00C25801" w:rsidRPr="00C25801" w:rsidRDefault="00C25801" w:rsidP="00C2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2AD3" w:rsidRPr="001019FC" w:rsidRDefault="00D64EF9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FC">
        <w:rPr>
          <w:rFonts w:ascii="Times New Roman" w:hAnsi="Times New Roman" w:cs="Times New Roman"/>
          <w:bCs/>
          <w:sz w:val="24"/>
          <w:szCs w:val="24"/>
        </w:rPr>
        <w:t>1.</w:t>
      </w:r>
      <w:r w:rsidR="00E30BF8" w:rsidRPr="001019FC">
        <w:rPr>
          <w:rFonts w:ascii="Times New Roman" w:hAnsi="Times New Roman" w:cs="Times New Roman"/>
          <w:bCs/>
          <w:sz w:val="24"/>
          <w:szCs w:val="24"/>
        </w:rPr>
        <w:t xml:space="preserve">Бегунов, Ю. Александр Невский. Жизнь и деяния святого и благоверного великого князя [Текст] / Ю. Бегунов. - М.: Молодая Гвардия, 2003. - 272 c. </w:t>
      </w:r>
    </w:p>
    <w:p w:rsidR="008C3C8C" w:rsidRPr="001019FC" w:rsidRDefault="00283CFE" w:rsidP="00C2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3C8C" w:rsidRPr="001019FC" w:rsidSect="001019FC">
      <w:footerReference w:type="default" r:id="rId7"/>
      <w:pgSz w:w="11906" w:h="16838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FE" w:rsidRDefault="00283CFE" w:rsidP="00170A75">
      <w:pPr>
        <w:spacing w:after="0" w:line="240" w:lineRule="auto"/>
      </w:pPr>
      <w:r>
        <w:separator/>
      </w:r>
    </w:p>
  </w:endnote>
  <w:endnote w:type="continuationSeparator" w:id="0">
    <w:p w:rsidR="00283CFE" w:rsidRDefault="00283CFE" w:rsidP="001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088216"/>
      <w:docPartObj>
        <w:docPartGallery w:val="Page Numbers (Bottom of Page)"/>
        <w:docPartUnique/>
      </w:docPartObj>
    </w:sdtPr>
    <w:sdtEndPr/>
    <w:sdtContent>
      <w:p w:rsidR="001019FC" w:rsidRDefault="003271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FE" w:rsidRDefault="00283CFE" w:rsidP="00170A75">
      <w:pPr>
        <w:spacing w:after="0" w:line="240" w:lineRule="auto"/>
      </w:pPr>
      <w:r>
        <w:separator/>
      </w:r>
    </w:p>
  </w:footnote>
  <w:footnote w:type="continuationSeparator" w:id="0">
    <w:p w:rsidR="00283CFE" w:rsidRDefault="00283CFE" w:rsidP="0017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700"/>
    <w:rsid w:val="000972D2"/>
    <w:rsid w:val="000B0BFD"/>
    <w:rsid w:val="000D148C"/>
    <w:rsid w:val="001019FC"/>
    <w:rsid w:val="00120FD6"/>
    <w:rsid w:val="00170A75"/>
    <w:rsid w:val="001D35DB"/>
    <w:rsid w:val="0026538A"/>
    <w:rsid w:val="00283CFE"/>
    <w:rsid w:val="0032716F"/>
    <w:rsid w:val="00410EA5"/>
    <w:rsid w:val="004E3764"/>
    <w:rsid w:val="004E52BA"/>
    <w:rsid w:val="00673366"/>
    <w:rsid w:val="00842AD3"/>
    <w:rsid w:val="0085270C"/>
    <w:rsid w:val="00925A67"/>
    <w:rsid w:val="009474AE"/>
    <w:rsid w:val="009535EB"/>
    <w:rsid w:val="009854D8"/>
    <w:rsid w:val="009B779A"/>
    <w:rsid w:val="00A01636"/>
    <w:rsid w:val="00A26C15"/>
    <w:rsid w:val="00A4011B"/>
    <w:rsid w:val="00A91FCE"/>
    <w:rsid w:val="00AC5474"/>
    <w:rsid w:val="00B10EE6"/>
    <w:rsid w:val="00B20443"/>
    <w:rsid w:val="00B64987"/>
    <w:rsid w:val="00BF285E"/>
    <w:rsid w:val="00C25801"/>
    <w:rsid w:val="00D64EF9"/>
    <w:rsid w:val="00DA5700"/>
    <w:rsid w:val="00DC7D69"/>
    <w:rsid w:val="00E05936"/>
    <w:rsid w:val="00E30BF8"/>
    <w:rsid w:val="00E53199"/>
    <w:rsid w:val="00E729D1"/>
    <w:rsid w:val="00EA6506"/>
    <w:rsid w:val="00EB35EF"/>
    <w:rsid w:val="00EB6E24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A75"/>
  </w:style>
  <w:style w:type="paragraph" w:styleId="a5">
    <w:name w:val="footer"/>
    <w:basedOn w:val="a"/>
    <w:link w:val="a6"/>
    <w:uiPriority w:val="99"/>
    <w:unhideWhenUsed/>
    <w:rsid w:val="001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A75"/>
  </w:style>
  <w:style w:type="paragraph" w:styleId="a5">
    <w:name w:val="footer"/>
    <w:basedOn w:val="a"/>
    <w:link w:val="a6"/>
    <w:uiPriority w:val="99"/>
    <w:unhideWhenUsed/>
    <w:rsid w:val="0017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Людмла</dc:creator>
  <cp:keywords/>
  <dc:description/>
  <cp:lastModifiedBy>user</cp:lastModifiedBy>
  <cp:revision>15</cp:revision>
  <dcterms:created xsi:type="dcterms:W3CDTF">2021-11-13T11:03:00Z</dcterms:created>
  <dcterms:modified xsi:type="dcterms:W3CDTF">2022-11-23T12:27:00Z</dcterms:modified>
</cp:coreProperties>
</file>