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292BB" w14:textId="77777777" w:rsidR="00B73B20" w:rsidRPr="007C1416" w:rsidRDefault="00B73B20" w:rsidP="007C1416">
      <w:pPr>
        <w:spacing w:after="0" w:line="240" w:lineRule="auto"/>
        <w:ind w:firstLine="709"/>
        <w:jc w:val="center"/>
        <w:rPr>
          <w:rFonts w:ascii="Times New Roman" w:hAnsi="Times New Roman" w:cs="Times New Roman"/>
          <w:b/>
          <w:bCs/>
          <w:sz w:val="24"/>
          <w:szCs w:val="24"/>
        </w:rPr>
      </w:pPr>
      <w:r w:rsidRPr="007C1416">
        <w:rPr>
          <w:rFonts w:ascii="Times New Roman" w:hAnsi="Times New Roman" w:cs="Times New Roman"/>
          <w:b/>
          <w:bCs/>
          <w:sz w:val="24"/>
          <w:szCs w:val="24"/>
        </w:rPr>
        <w:t>ОПЫТ ЖИЗНИ И ПОДВИГА АЛЕКСАНДРА НЕВСКОГО</w:t>
      </w:r>
    </w:p>
    <w:p w14:paraId="3F7A5AA8" w14:textId="77777777" w:rsidR="007C1416" w:rsidRDefault="007C1416" w:rsidP="007C1416">
      <w:pPr>
        <w:pStyle w:val="a3"/>
        <w:ind w:firstLine="709"/>
        <w:jc w:val="both"/>
        <w:rPr>
          <w:rFonts w:ascii="Times New Roman" w:hAnsi="Times New Roman" w:cs="Times New Roman"/>
          <w:b/>
          <w:i/>
          <w:sz w:val="24"/>
          <w:szCs w:val="24"/>
        </w:rPr>
      </w:pPr>
    </w:p>
    <w:p w14:paraId="57E3EAAC" w14:textId="7222E364" w:rsidR="0079530C" w:rsidRPr="007C1416" w:rsidRDefault="0079530C" w:rsidP="007C1416">
      <w:pPr>
        <w:pStyle w:val="a3"/>
        <w:ind w:firstLine="709"/>
        <w:jc w:val="right"/>
        <w:rPr>
          <w:rFonts w:ascii="Times New Roman" w:hAnsi="Times New Roman" w:cs="Times New Roman"/>
          <w:b/>
          <w:i/>
          <w:sz w:val="24"/>
          <w:szCs w:val="24"/>
        </w:rPr>
      </w:pPr>
      <w:r w:rsidRPr="007C1416">
        <w:rPr>
          <w:rFonts w:ascii="Times New Roman" w:hAnsi="Times New Roman" w:cs="Times New Roman"/>
          <w:b/>
          <w:i/>
          <w:sz w:val="24"/>
          <w:szCs w:val="24"/>
        </w:rPr>
        <w:t>Л. Г. Калабухова</w:t>
      </w:r>
    </w:p>
    <w:p w14:paraId="0F653E07" w14:textId="7555413D" w:rsidR="0079530C" w:rsidRPr="007C1416" w:rsidRDefault="0079530C" w:rsidP="007C1416">
      <w:pPr>
        <w:pStyle w:val="a3"/>
        <w:ind w:firstLine="709"/>
        <w:jc w:val="right"/>
        <w:rPr>
          <w:rFonts w:ascii="Times New Roman" w:hAnsi="Times New Roman" w:cs="Times New Roman"/>
          <w:i/>
          <w:sz w:val="24"/>
          <w:szCs w:val="24"/>
        </w:rPr>
      </w:pPr>
      <w:r w:rsidRPr="007C1416">
        <w:rPr>
          <w:rFonts w:ascii="Times New Roman" w:hAnsi="Times New Roman" w:cs="Times New Roman"/>
          <w:i/>
          <w:sz w:val="24"/>
          <w:szCs w:val="24"/>
        </w:rPr>
        <w:t>СОШ№19 г. Канска</w:t>
      </w:r>
      <w:r w:rsidR="007C1416" w:rsidRPr="007C1416">
        <w:rPr>
          <w:rFonts w:ascii="Times New Roman" w:hAnsi="Times New Roman" w:cs="Times New Roman"/>
          <w:i/>
          <w:sz w:val="24"/>
          <w:szCs w:val="24"/>
        </w:rPr>
        <w:t>, у</w:t>
      </w:r>
      <w:r w:rsidRPr="007C1416">
        <w:rPr>
          <w:rFonts w:ascii="Times New Roman" w:hAnsi="Times New Roman" w:cs="Times New Roman"/>
          <w:i/>
          <w:sz w:val="24"/>
          <w:szCs w:val="24"/>
        </w:rPr>
        <w:t>читель</w:t>
      </w:r>
      <w:r w:rsidR="00755B5A" w:rsidRPr="007C1416">
        <w:rPr>
          <w:rFonts w:ascii="Times New Roman" w:hAnsi="Times New Roman" w:cs="Times New Roman"/>
          <w:i/>
          <w:sz w:val="24"/>
          <w:szCs w:val="24"/>
        </w:rPr>
        <w:t xml:space="preserve"> истории</w:t>
      </w:r>
    </w:p>
    <w:p w14:paraId="3A093EE7" w14:textId="77777777" w:rsidR="0079530C" w:rsidRPr="007C1416" w:rsidRDefault="0079530C" w:rsidP="007C1416">
      <w:pPr>
        <w:pStyle w:val="a3"/>
        <w:ind w:firstLine="709"/>
        <w:jc w:val="right"/>
        <w:rPr>
          <w:b/>
          <w:i/>
          <w:sz w:val="24"/>
          <w:szCs w:val="24"/>
        </w:rPr>
      </w:pPr>
    </w:p>
    <w:p w14:paraId="0FBEEBC7" w14:textId="6B6E36D3" w:rsidR="00406CCD" w:rsidRPr="007C1416" w:rsidRDefault="00C70C7B" w:rsidP="007C1416">
      <w:pPr>
        <w:pStyle w:val="a3"/>
        <w:ind w:firstLine="709"/>
        <w:jc w:val="both"/>
        <w:rPr>
          <w:rFonts w:ascii="Times New Roman" w:hAnsi="Times New Roman" w:cs="Times New Roman"/>
          <w:sz w:val="24"/>
          <w:szCs w:val="24"/>
        </w:rPr>
      </w:pPr>
      <w:r w:rsidRPr="007C1416">
        <w:rPr>
          <w:rFonts w:ascii="Times New Roman" w:hAnsi="Times New Roman" w:cs="Times New Roman"/>
          <w:sz w:val="24"/>
          <w:szCs w:val="24"/>
        </w:rPr>
        <w:t>В разные времена в Отечественной истории находились яркие личности, которые ее вершили. Александр Ярославич Невский (1220-1263) считается в ней фигурой ключевой. Этот великий князь средневековой Руси заслуженно стал любимым народным героем и почитаемым русским святым.</w:t>
      </w:r>
      <w:r w:rsidR="005B287B" w:rsidRPr="007C1416">
        <w:rPr>
          <w:rFonts w:ascii="Times New Roman" w:hAnsi="Times New Roman" w:cs="Times New Roman"/>
          <w:sz w:val="24"/>
          <w:szCs w:val="24"/>
        </w:rPr>
        <w:t xml:space="preserve"> Р</w:t>
      </w:r>
      <w:r w:rsidRPr="007C1416">
        <w:rPr>
          <w:rFonts w:ascii="Times New Roman" w:hAnsi="Times New Roman" w:cs="Times New Roman"/>
          <w:sz w:val="24"/>
          <w:szCs w:val="24"/>
        </w:rPr>
        <w:t>едкий правитель отмечен подобным.</w:t>
      </w:r>
    </w:p>
    <w:p w14:paraId="2A67EC30" w14:textId="2CB05078" w:rsidR="003F55D6" w:rsidRPr="007C1416" w:rsidRDefault="00C70C7B" w:rsidP="007C1416">
      <w:pPr>
        <w:pStyle w:val="a3"/>
        <w:ind w:firstLine="709"/>
        <w:jc w:val="both"/>
        <w:rPr>
          <w:rFonts w:ascii="Times New Roman" w:hAnsi="Times New Roman" w:cs="Times New Roman"/>
          <w:sz w:val="24"/>
          <w:szCs w:val="24"/>
        </w:rPr>
      </w:pPr>
      <w:r w:rsidRPr="007C1416">
        <w:rPr>
          <w:rFonts w:ascii="Times New Roman" w:hAnsi="Times New Roman" w:cs="Times New Roman"/>
          <w:sz w:val="24"/>
          <w:szCs w:val="24"/>
        </w:rPr>
        <w:t>Князь-воин по воспитанию</w:t>
      </w:r>
      <w:r w:rsidR="007C1416">
        <w:rPr>
          <w:rFonts w:ascii="Times New Roman" w:hAnsi="Times New Roman" w:cs="Times New Roman"/>
          <w:sz w:val="24"/>
          <w:szCs w:val="24"/>
        </w:rPr>
        <w:t>, он</w:t>
      </w:r>
      <w:r w:rsidRPr="007C1416">
        <w:rPr>
          <w:rFonts w:ascii="Times New Roman" w:hAnsi="Times New Roman" w:cs="Times New Roman"/>
          <w:sz w:val="24"/>
          <w:szCs w:val="24"/>
        </w:rPr>
        <w:t xml:space="preserve"> был подлинно православным человеком по духу.</w:t>
      </w:r>
      <w:r w:rsidR="003061D9" w:rsidRPr="007C1416">
        <w:rPr>
          <w:rFonts w:ascii="Times New Roman" w:hAnsi="Times New Roman" w:cs="Times New Roman"/>
          <w:sz w:val="24"/>
          <w:szCs w:val="24"/>
        </w:rPr>
        <w:t xml:space="preserve"> Если совместить все важнейшие дела его княжения, нельзя не увидеть</w:t>
      </w:r>
      <w:r w:rsidR="007C1416">
        <w:rPr>
          <w:rFonts w:ascii="Times New Roman" w:hAnsi="Times New Roman" w:cs="Times New Roman"/>
          <w:sz w:val="24"/>
          <w:szCs w:val="24"/>
        </w:rPr>
        <w:t>,</w:t>
      </w:r>
      <w:r w:rsidR="003061D9" w:rsidRPr="007C1416">
        <w:rPr>
          <w:rFonts w:ascii="Times New Roman" w:hAnsi="Times New Roman" w:cs="Times New Roman"/>
          <w:sz w:val="24"/>
          <w:szCs w:val="24"/>
        </w:rPr>
        <w:t xml:space="preserve"> что это был крупнейший политик. Остановил крестовый поход на Русь – это первое, что все знают о нем и с чем сразу же его ассоциируют.</w:t>
      </w:r>
      <w:r w:rsidR="003423E3" w:rsidRPr="007C1416">
        <w:rPr>
          <w:rFonts w:ascii="Times New Roman" w:hAnsi="Times New Roman" w:cs="Times New Roman"/>
          <w:sz w:val="24"/>
          <w:szCs w:val="24"/>
        </w:rPr>
        <w:t xml:space="preserve"> Известен он и как строитель Русского национального государства с городом Владимиром как центром, как </w:t>
      </w:r>
      <w:proofErr w:type="spellStart"/>
      <w:r w:rsidR="003423E3" w:rsidRPr="007C1416">
        <w:rPr>
          <w:rFonts w:ascii="Times New Roman" w:hAnsi="Times New Roman" w:cs="Times New Roman"/>
          <w:sz w:val="24"/>
          <w:szCs w:val="24"/>
        </w:rPr>
        <w:t>оберегатель</w:t>
      </w:r>
      <w:proofErr w:type="spellEnd"/>
      <w:r w:rsidR="003423E3" w:rsidRPr="007C1416">
        <w:rPr>
          <w:rFonts w:ascii="Times New Roman" w:hAnsi="Times New Roman" w:cs="Times New Roman"/>
          <w:sz w:val="24"/>
          <w:szCs w:val="24"/>
        </w:rPr>
        <w:t xml:space="preserve"> Русской вольницы – Новгорода Великого и Пскова, как заступник Русского народа от ордынских нашествий, создатель династии московских великих князей и, наконец, просто как человек многих достоинств и добродетелей.</w:t>
      </w:r>
      <w:r w:rsidR="003F55D6" w:rsidRPr="007C1416">
        <w:rPr>
          <w:rFonts w:ascii="Times New Roman" w:hAnsi="Times New Roman" w:cs="Times New Roman"/>
          <w:sz w:val="24"/>
          <w:szCs w:val="24"/>
        </w:rPr>
        <w:t xml:space="preserve"> Годы наместничества на Новгородском столе, в </w:t>
      </w:r>
      <w:proofErr w:type="spellStart"/>
      <w:r w:rsidR="003F55D6" w:rsidRPr="007C1416">
        <w:rPr>
          <w:rFonts w:ascii="Times New Roman" w:hAnsi="Times New Roman" w:cs="Times New Roman"/>
          <w:sz w:val="24"/>
          <w:szCs w:val="24"/>
        </w:rPr>
        <w:t>Переяславле</w:t>
      </w:r>
      <w:proofErr w:type="spellEnd"/>
      <w:r w:rsidR="003F55D6" w:rsidRPr="007C1416">
        <w:rPr>
          <w:rFonts w:ascii="Times New Roman" w:hAnsi="Times New Roman" w:cs="Times New Roman"/>
          <w:sz w:val="24"/>
          <w:szCs w:val="24"/>
        </w:rPr>
        <w:t xml:space="preserve">-Залесском (с 1237 года), в Киеве (1249–1250), во Владимире и Суздале (1252–1263) прошли как путь, уготовлявший осуществление князем его важного политического выбора. В эти годы он готовился осуществить его постепенно, всем своим житием и служением Руси. </w:t>
      </w:r>
    </w:p>
    <w:p w14:paraId="3DCE79B3" w14:textId="77777777" w:rsidR="007C1416" w:rsidRDefault="00E1412E" w:rsidP="007C1416">
      <w:pPr>
        <w:pStyle w:val="a3"/>
        <w:ind w:firstLine="709"/>
        <w:jc w:val="both"/>
        <w:rPr>
          <w:rFonts w:ascii="Times New Roman" w:eastAsia="Times New Roman" w:hAnsi="Times New Roman" w:cs="Times New Roman"/>
          <w:sz w:val="24"/>
          <w:szCs w:val="24"/>
          <w:lang w:eastAsia="ru-RU"/>
        </w:rPr>
      </w:pPr>
      <w:r w:rsidRPr="007C1416">
        <w:rPr>
          <w:rFonts w:ascii="Times New Roman" w:hAnsi="Times New Roman" w:cs="Times New Roman"/>
          <w:sz w:val="24"/>
          <w:szCs w:val="24"/>
        </w:rPr>
        <w:t xml:space="preserve">На долю Александра Ярославича выпало спасти землю от иноземного порабощения. </w:t>
      </w:r>
      <w:r w:rsidRPr="007C1416">
        <w:rPr>
          <w:rFonts w:ascii="Times New Roman" w:eastAsia="Times New Roman" w:hAnsi="Times New Roman" w:cs="Times New Roman"/>
          <w:sz w:val="24"/>
          <w:szCs w:val="24"/>
          <w:lang w:eastAsia="ru-RU"/>
        </w:rPr>
        <w:t>Страна находилась под двойным натиском с противоположных сторон: с запада и востока, и выбор, предстоявший осуществить князю, был поистине трудным.</w:t>
      </w:r>
      <w:r w:rsidR="002E3273" w:rsidRPr="007C1416">
        <w:rPr>
          <w:rFonts w:ascii="Times New Roman" w:eastAsia="Times New Roman" w:hAnsi="Times New Roman" w:cs="Times New Roman"/>
          <w:sz w:val="24"/>
          <w:szCs w:val="24"/>
          <w:lang w:eastAsia="ru-RU"/>
        </w:rPr>
        <w:t xml:space="preserve"> Суть его: «Меч – Западу, Мир – Востоку». Осуществленный им самим, завещанный потомкам,</w:t>
      </w:r>
      <w:r w:rsidR="007F3C72" w:rsidRPr="007C1416">
        <w:rPr>
          <w:rFonts w:ascii="Times New Roman" w:eastAsia="Times New Roman" w:hAnsi="Times New Roman" w:cs="Times New Roman"/>
          <w:sz w:val="24"/>
          <w:szCs w:val="24"/>
          <w:lang w:eastAsia="ru-RU"/>
        </w:rPr>
        <w:t xml:space="preserve"> через столетия</w:t>
      </w:r>
      <w:r w:rsidR="002E3273" w:rsidRPr="007C1416">
        <w:rPr>
          <w:rFonts w:ascii="Times New Roman" w:eastAsia="Times New Roman" w:hAnsi="Times New Roman" w:cs="Times New Roman"/>
          <w:sz w:val="24"/>
          <w:szCs w:val="24"/>
          <w:lang w:eastAsia="ru-RU"/>
        </w:rPr>
        <w:t xml:space="preserve"> выбор этот привел-таки Русь к стоянию на реке Угре (1480), падению ненавистного татаро-монгольского ига. </w:t>
      </w:r>
      <w:r w:rsidR="009F17D7" w:rsidRPr="007C1416">
        <w:rPr>
          <w:rFonts w:ascii="Times New Roman" w:eastAsia="Times New Roman" w:hAnsi="Times New Roman" w:cs="Times New Roman"/>
          <w:sz w:val="24"/>
          <w:szCs w:val="24"/>
          <w:lang w:eastAsia="ru-RU"/>
        </w:rPr>
        <w:t>Народу он дал то, что помог накопить сил и опыт</w:t>
      </w:r>
      <w:r w:rsidR="003D1A4B" w:rsidRPr="007C1416">
        <w:rPr>
          <w:rFonts w:ascii="Times New Roman" w:eastAsia="Times New Roman" w:hAnsi="Times New Roman" w:cs="Times New Roman"/>
          <w:sz w:val="24"/>
          <w:szCs w:val="24"/>
          <w:lang w:eastAsia="ru-RU"/>
        </w:rPr>
        <w:t>а для борьбы с монголо-татарами, для Александра же он стал воплощением его земного, политического подвига.</w:t>
      </w:r>
    </w:p>
    <w:p w14:paraId="6FDCBE6F" w14:textId="0A997FF4" w:rsidR="00E647EF" w:rsidRPr="007C1416" w:rsidRDefault="00565355" w:rsidP="007C1416">
      <w:pPr>
        <w:pStyle w:val="a3"/>
        <w:ind w:firstLine="709"/>
        <w:jc w:val="both"/>
        <w:rPr>
          <w:rFonts w:ascii="Times New Roman" w:hAnsi="Times New Roman" w:cs="Times New Roman"/>
          <w:sz w:val="24"/>
          <w:szCs w:val="24"/>
        </w:rPr>
      </w:pPr>
      <w:r w:rsidRPr="007C1416">
        <w:rPr>
          <w:rFonts w:ascii="Times New Roman" w:eastAsia="Times New Roman" w:hAnsi="Times New Roman" w:cs="Times New Roman"/>
          <w:sz w:val="24"/>
          <w:szCs w:val="24"/>
          <w:lang w:eastAsia="ru-RU"/>
        </w:rPr>
        <w:t xml:space="preserve">Выбор Азиатского пути взамен старого, Европейского, Александр сделал, когда стал </w:t>
      </w:r>
      <w:r w:rsidRPr="007C1416">
        <w:rPr>
          <w:rFonts w:ascii="Times New Roman" w:hAnsi="Times New Roman" w:cs="Times New Roman"/>
          <w:sz w:val="24"/>
          <w:szCs w:val="24"/>
        </w:rPr>
        <w:t>полновластным и великим князем Владимирским и Суздальским в 1252 г.</w:t>
      </w:r>
      <w:r w:rsidR="00E82408" w:rsidRPr="007C1416">
        <w:rPr>
          <w:rFonts w:ascii="Times New Roman" w:hAnsi="Times New Roman" w:cs="Times New Roman"/>
          <w:sz w:val="24"/>
          <w:szCs w:val="24"/>
        </w:rPr>
        <w:t xml:space="preserve"> Подтвердил, отказав папе римскому присоединяться с русским народом к Римской Апостолической церкви и сражаться с тевтонцами против татаро-монголов. «От вас учения не приемлем» - известны святые его слова.</w:t>
      </w:r>
      <w:r w:rsidR="006135CE" w:rsidRPr="007C1416">
        <w:rPr>
          <w:rFonts w:ascii="Times New Roman" w:hAnsi="Times New Roman" w:cs="Times New Roman"/>
          <w:sz w:val="24"/>
          <w:szCs w:val="24"/>
        </w:rPr>
        <w:t xml:space="preserve"> </w:t>
      </w:r>
      <w:proofErr w:type="spellStart"/>
      <w:r w:rsidR="0071032D" w:rsidRPr="007C1416">
        <w:rPr>
          <w:rFonts w:ascii="Times New Roman" w:eastAsia="Times New Roman" w:hAnsi="Times New Roman" w:cs="Times New Roman"/>
          <w:sz w:val="24"/>
          <w:szCs w:val="24"/>
          <w:lang w:eastAsia="ru-RU"/>
        </w:rPr>
        <w:t>Отстояние</w:t>
      </w:r>
      <w:proofErr w:type="spellEnd"/>
      <w:r w:rsidR="0071032D" w:rsidRPr="007C1416">
        <w:rPr>
          <w:rFonts w:ascii="Times New Roman" w:eastAsia="Times New Roman" w:hAnsi="Times New Roman" w:cs="Times New Roman"/>
          <w:sz w:val="24"/>
          <w:szCs w:val="24"/>
          <w:lang w:eastAsia="ru-RU"/>
        </w:rPr>
        <w:t xml:space="preserve"> Русской земли давалось дорого, великий князь должен был согласиться на повсеместное взимание тяжелой дани, на колоссальные унижения, которым подвергался народ со стороны восточных завоевателей. Самому ему приходилось поступаться личным честолюбием, подстраивать формально себя под требования ордынцев, угождать великим ханам и вести диалог под угрозой смерти и жестоких мук. </w:t>
      </w:r>
      <w:r w:rsidR="003A1864" w:rsidRPr="007C1416">
        <w:rPr>
          <w:rFonts w:ascii="Times New Roman" w:eastAsia="Times New Roman" w:hAnsi="Times New Roman" w:cs="Times New Roman"/>
          <w:sz w:val="24"/>
          <w:szCs w:val="24"/>
          <w:lang w:eastAsia="ru-RU"/>
        </w:rPr>
        <w:t xml:space="preserve">И буквально отмаливать русских от войны с ордынцами. </w:t>
      </w:r>
      <w:r w:rsidR="0063555E" w:rsidRPr="007C1416">
        <w:rPr>
          <w:rFonts w:ascii="Times New Roman" w:eastAsia="Times New Roman" w:hAnsi="Times New Roman" w:cs="Times New Roman"/>
          <w:sz w:val="24"/>
          <w:szCs w:val="24"/>
          <w:lang w:eastAsia="ru-RU"/>
        </w:rPr>
        <w:t>Все это удалось. Со временем, продолжая путь Александра,</w:t>
      </w:r>
      <w:r w:rsidR="002A4EB4" w:rsidRPr="007C1416">
        <w:rPr>
          <w:rFonts w:ascii="Times New Roman" w:hAnsi="Times New Roman" w:cs="Times New Roman"/>
          <w:sz w:val="24"/>
          <w:szCs w:val="24"/>
        </w:rPr>
        <w:t xml:space="preserve"> </w:t>
      </w:r>
      <w:r w:rsidR="00645E90" w:rsidRPr="007C1416">
        <w:rPr>
          <w:rFonts w:ascii="Times New Roman" w:hAnsi="Times New Roman" w:cs="Times New Roman"/>
          <w:sz w:val="24"/>
          <w:szCs w:val="24"/>
        </w:rPr>
        <w:t>окрепла и</w:t>
      </w:r>
      <w:r w:rsidR="002A4EB4" w:rsidRPr="007C1416">
        <w:rPr>
          <w:rFonts w:ascii="Times New Roman" w:hAnsi="Times New Roman" w:cs="Times New Roman"/>
          <w:sz w:val="24"/>
          <w:szCs w:val="24"/>
        </w:rPr>
        <w:t xml:space="preserve"> раздробленная </w:t>
      </w:r>
      <w:r w:rsidR="00645E90" w:rsidRPr="007C1416">
        <w:rPr>
          <w:rFonts w:ascii="Times New Roman" w:hAnsi="Times New Roman" w:cs="Times New Roman"/>
          <w:sz w:val="24"/>
          <w:szCs w:val="24"/>
        </w:rPr>
        <w:t>Русь, стремясь к объединению, скинула врагов.</w:t>
      </w:r>
    </w:p>
    <w:p w14:paraId="02828FBB" w14:textId="351F9B80" w:rsidR="00313A68" w:rsidRPr="007C1416" w:rsidRDefault="00262B91" w:rsidP="007C1416">
      <w:pPr>
        <w:pStyle w:val="a3"/>
        <w:ind w:firstLine="709"/>
        <w:jc w:val="both"/>
        <w:rPr>
          <w:rFonts w:ascii="Times New Roman" w:eastAsia="Times New Roman" w:hAnsi="Times New Roman" w:cs="Times New Roman"/>
          <w:sz w:val="24"/>
          <w:szCs w:val="24"/>
          <w:lang w:eastAsia="ru-RU"/>
        </w:rPr>
      </w:pPr>
      <w:r w:rsidRPr="007C1416">
        <w:rPr>
          <w:rFonts w:ascii="Times New Roman" w:hAnsi="Times New Roman" w:cs="Times New Roman"/>
          <w:sz w:val="24"/>
          <w:szCs w:val="24"/>
        </w:rPr>
        <w:t xml:space="preserve">Высокие внутренние установки Александра Невского формировались с малолетства. </w:t>
      </w:r>
      <w:r w:rsidR="00D13E5C" w:rsidRPr="007C1416">
        <w:rPr>
          <w:rFonts w:ascii="Times New Roman" w:hAnsi="Times New Roman" w:cs="Times New Roman"/>
          <w:sz w:val="24"/>
          <w:szCs w:val="24"/>
        </w:rPr>
        <w:t>С детства серьезный и обращенный к совести и правде, не любящий праздности и пристращенный к чтению и военному делу, он взрослел и мужал</w:t>
      </w:r>
      <w:r w:rsidR="00A07BAF" w:rsidRPr="007C1416">
        <w:rPr>
          <w:rFonts w:ascii="Times New Roman" w:hAnsi="Times New Roman" w:cs="Times New Roman"/>
          <w:sz w:val="24"/>
          <w:szCs w:val="24"/>
        </w:rPr>
        <w:t>,</w:t>
      </w:r>
      <w:r w:rsidR="00D13E5C" w:rsidRPr="007C1416">
        <w:rPr>
          <w:rFonts w:ascii="Times New Roman" w:hAnsi="Times New Roman" w:cs="Times New Roman"/>
          <w:sz w:val="24"/>
          <w:szCs w:val="24"/>
        </w:rPr>
        <w:t xml:space="preserve"> набираясь духовной устойчивости, родной веры и культуры. </w:t>
      </w:r>
      <w:r w:rsidR="00313A68" w:rsidRPr="007C1416">
        <w:rPr>
          <w:rFonts w:ascii="Times New Roman" w:hAnsi="Times New Roman" w:cs="Times New Roman"/>
          <w:sz w:val="24"/>
          <w:szCs w:val="24"/>
        </w:rPr>
        <w:t xml:space="preserve">Если бы не отец, растивший из него воина, то стал бы книжником: Библия, летописи, Четьи-Минеи, прологи, изборники, апокрифы открылись ему в юные года. Люди тех лет в Руси «рано мужали, становились взрослыми, </w:t>
      </w:r>
      <w:r w:rsidR="00313A68" w:rsidRPr="007C1416">
        <w:rPr>
          <w:rFonts w:ascii="Times New Roman" w:eastAsia="Times New Roman" w:hAnsi="Times New Roman" w:cs="Times New Roman"/>
          <w:sz w:val="24"/>
          <w:szCs w:val="24"/>
          <w:lang w:eastAsia="ru-RU"/>
        </w:rPr>
        <w:t xml:space="preserve">мало жили, но жили по заповедям, трудясь до пота, всего себя отдавая служению Русской земле!». Таким и вырос Александр. Сегодня и нам, современникам, полезно обратиться к тем наставлениям, что он получал из своей династии и образцов русской литературы. </w:t>
      </w:r>
    </w:p>
    <w:p w14:paraId="65D09F85" w14:textId="31E069CC" w:rsidR="00313A68" w:rsidRPr="007C1416" w:rsidRDefault="00313A68" w:rsidP="007C1416">
      <w:pPr>
        <w:pStyle w:val="a3"/>
        <w:ind w:firstLine="709"/>
        <w:jc w:val="both"/>
        <w:rPr>
          <w:rFonts w:ascii="Times New Roman" w:eastAsia="Times New Roman" w:hAnsi="Times New Roman" w:cs="Times New Roman"/>
          <w:sz w:val="24"/>
          <w:szCs w:val="24"/>
          <w:lang w:eastAsia="ru-RU"/>
        </w:rPr>
      </w:pPr>
      <w:r w:rsidRPr="007C1416">
        <w:rPr>
          <w:rFonts w:ascii="Times New Roman" w:eastAsia="Times New Roman" w:hAnsi="Times New Roman" w:cs="Times New Roman"/>
          <w:sz w:val="24"/>
          <w:szCs w:val="24"/>
          <w:lang w:eastAsia="ru-RU"/>
        </w:rPr>
        <w:lastRenderedPageBreak/>
        <w:t>«В доме своем не ленитесь, но сами смотрите за всем,</w:t>
      </w:r>
      <w:r w:rsidR="007C1416">
        <w:rPr>
          <w:rFonts w:ascii="Times New Roman" w:eastAsia="Times New Roman" w:hAnsi="Times New Roman" w:cs="Times New Roman"/>
          <w:sz w:val="24"/>
          <w:szCs w:val="24"/>
          <w:lang w:eastAsia="ru-RU"/>
        </w:rPr>
        <w:t xml:space="preserve"> </w:t>
      </w:r>
      <w:r w:rsidRPr="007C1416">
        <w:rPr>
          <w:rFonts w:ascii="Times New Roman" w:eastAsia="Times New Roman" w:hAnsi="Times New Roman" w:cs="Times New Roman"/>
          <w:sz w:val="24"/>
          <w:szCs w:val="24"/>
          <w:lang w:eastAsia="ru-RU"/>
        </w:rPr>
        <w:t>… чтобы не посмеялись приходящие к вам ни над домом вашим, ни над обедом вашим. Выйдя на войну, не ленитесь, не надейтесь на воевод, не угождайте питью, ни еде, ни спанью; стражу сами расставляйте, и ночью, везде расставив караулы, около воинов ложитесь, а вставайте рано; да оружие не снимайте с себя второпях, не оглядевшись из-за лени — от этого внезапно человек погибает. Куда ни пойдете по своим землям, не позволяйте ни своим, ни чужим отрокам пакости делать ни в селах, ни в полях, чтобы не начали вас проклинать. А куда ни пойдете, где ни остановитесь, везде напоите и накормите просящего. Больше всего чтите гостя, откуда бы он к вам ни пришел — простой ли человек, или посол — если не можете одарить его, то угостите едой и питьем. Эти люди, ходя по разным землям, прославят человека или добрым, или злым. Больного посетите, мертвого пойдите проводить, ведь все мы смертны. Не проходите мимо человека, не приветив его добрым словом… Что знаете хорошего, того не забывайте, а чего не умеете, тому учитесь…». В этом образце укладывается все мировоззрение русского православного человека и воина.</w:t>
      </w:r>
    </w:p>
    <w:p w14:paraId="0F84A011" w14:textId="66F3C7E1" w:rsidR="00697A9A" w:rsidRPr="007C1416" w:rsidRDefault="00C44DB3" w:rsidP="007C1416">
      <w:pPr>
        <w:pStyle w:val="a3"/>
        <w:ind w:firstLine="709"/>
        <w:jc w:val="both"/>
        <w:rPr>
          <w:rFonts w:ascii="Times New Roman" w:hAnsi="Times New Roman" w:cs="Times New Roman"/>
          <w:sz w:val="24"/>
          <w:szCs w:val="24"/>
        </w:rPr>
      </w:pPr>
      <w:r w:rsidRPr="007C1416">
        <w:rPr>
          <w:rFonts w:ascii="Times New Roman" w:hAnsi="Times New Roman" w:cs="Times New Roman"/>
          <w:sz w:val="24"/>
          <w:szCs w:val="24"/>
        </w:rPr>
        <w:t xml:space="preserve">В угождении </w:t>
      </w:r>
      <w:r w:rsidR="007C1416">
        <w:rPr>
          <w:rFonts w:ascii="Times New Roman" w:hAnsi="Times New Roman" w:cs="Times New Roman"/>
          <w:sz w:val="24"/>
          <w:szCs w:val="24"/>
        </w:rPr>
        <w:t>О</w:t>
      </w:r>
      <w:r w:rsidRPr="007C1416">
        <w:rPr>
          <w:rFonts w:ascii="Times New Roman" w:hAnsi="Times New Roman" w:cs="Times New Roman"/>
          <w:sz w:val="24"/>
          <w:szCs w:val="24"/>
        </w:rPr>
        <w:t>рде, идя против желания, Александр, несомненно, поступал тоже из православных понятий, из смиренномудрия и сохранения «живота» своему народу.</w:t>
      </w:r>
      <w:r w:rsidR="00697A9A" w:rsidRPr="007C1416">
        <w:rPr>
          <w:rFonts w:ascii="Times New Roman" w:hAnsi="Times New Roman" w:cs="Times New Roman"/>
          <w:sz w:val="24"/>
          <w:szCs w:val="24"/>
        </w:rPr>
        <w:t xml:space="preserve"> Неприязнь к западной иноземщине определили его внутреннюю позицию, ведь князь крепко помнил, кто враг Руси и православию. </w:t>
      </w:r>
    </w:p>
    <w:p w14:paraId="2CAA3713" w14:textId="535EDADB" w:rsidR="00C03A7A" w:rsidRPr="007C1416" w:rsidRDefault="00697A9A" w:rsidP="007C1416">
      <w:pPr>
        <w:pStyle w:val="a3"/>
        <w:ind w:firstLine="709"/>
        <w:jc w:val="both"/>
        <w:rPr>
          <w:rFonts w:ascii="Times New Roman" w:hAnsi="Times New Roman" w:cs="Times New Roman"/>
          <w:sz w:val="24"/>
          <w:szCs w:val="24"/>
        </w:rPr>
      </w:pPr>
      <w:r w:rsidRPr="007C1416">
        <w:rPr>
          <w:rFonts w:ascii="Times New Roman" w:hAnsi="Times New Roman" w:cs="Times New Roman"/>
          <w:sz w:val="24"/>
          <w:szCs w:val="24"/>
        </w:rPr>
        <w:t>Один из наиболее ярких образцов личного духовного сопротивления князя зарубежным поработителям</w:t>
      </w:r>
      <w:r w:rsidR="0036201C" w:rsidRPr="007C1416">
        <w:rPr>
          <w:rFonts w:ascii="Times New Roman" w:hAnsi="Times New Roman" w:cs="Times New Roman"/>
          <w:sz w:val="24"/>
          <w:szCs w:val="24"/>
        </w:rPr>
        <w:t xml:space="preserve"> содержится в его встрече с послом короля Швеции. </w:t>
      </w:r>
      <w:r w:rsidR="00C03A7A" w:rsidRPr="007C1416">
        <w:rPr>
          <w:rFonts w:ascii="Times New Roman" w:hAnsi="Times New Roman" w:cs="Times New Roman"/>
          <w:sz w:val="24"/>
          <w:szCs w:val="24"/>
        </w:rPr>
        <w:t xml:space="preserve">Житие сообщает, что на слова короля: </w:t>
      </w:r>
      <w:r w:rsidR="00C03A7A" w:rsidRPr="007C1416">
        <w:rPr>
          <w:rFonts w:ascii="Times New Roman" w:eastAsia="Times New Roman" w:hAnsi="Times New Roman" w:cs="Times New Roman"/>
          <w:sz w:val="24"/>
          <w:szCs w:val="24"/>
          <w:lang w:eastAsia="ru-RU"/>
        </w:rPr>
        <w:t>«Если можешь, то сопротивляйся мне — я уже здесь и беру в плен землю твою», Александр с яростью сердечной, в слезах и мольбе обратился к Богу</w:t>
      </w:r>
      <w:r w:rsidR="00B95F7C" w:rsidRPr="007C1416">
        <w:rPr>
          <w:rFonts w:ascii="Times New Roman" w:eastAsia="Times New Roman" w:hAnsi="Times New Roman" w:cs="Times New Roman"/>
          <w:sz w:val="24"/>
          <w:szCs w:val="24"/>
          <w:lang w:eastAsia="ru-RU"/>
        </w:rPr>
        <w:t>, п</w:t>
      </w:r>
      <w:r w:rsidR="00C03A7A" w:rsidRPr="007C1416">
        <w:rPr>
          <w:rFonts w:ascii="Times New Roman" w:eastAsia="Times New Roman" w:hAnsi="Times New Roman" w:cs="Times New Roman"/>
          <w:sz w:val="24"/>
          <w:szCs w:val="24"/>
          <w:lang w:eastAsia="ru-RU"/>
        </w:rPr>
        <w:t>ризвал Всевышнего.</w:t>
      </w:r>
      <w:r w:rsidR="00B95F7C" w:rsidRPr="007C1416">
        <w:rPr>
          <w:rFonts w:ascii="Times New Roman" w:eastAsia="Times New Roman" w:hAnsi="Times New Roman" w:cs="Times New Roman"/>
          <w:sz w:val="24"/>
          <w:szCs w:val="24"/>
          <w:lang w:eastAsia="ru-RU"/>
        </w:rPr>
        <w:t xml:space="preserve"> Затем вытер слезы, покинул церковь, и стал ободрять дружину</w:t>
      </w:r>
      <w:r w:rsidR="00C03A7A" w:rsidRPr="007C1416">
        <w:rPr>
          <w:rFonts w:ascii="Times New Roman" w:eastAsia="Times New Roman" w:hAnsi="Times New Roman" w:cs="Times New Roman"/>
          <w:sz w:val="24"/>
          <w:szCs w:val="24"/>
          <w:lang w:eastAsia="ru-RU"/>
        </w:rPr>
        <w:t xml:space="preserve"> </w:t>
      </w:r>
      <w:r w:rsidR="00B95F7C" w:rsidRPr="007C1416">
        <w:rPr>
          <w:rFonts w:ascii="Times New Roman" w:eastAsia="Times New Roman" w:hAnsi="Times New Roman" w:cs="Times New Roman"/>
          <w:sz w:val="24"/>
          <w:szCs w:val="24"/>
          <w:lang w:eastAsia="ru-RU"/>
        </w:rPr>
        <w:t xml:space="preserve">говоря: </w:t>
      </w:r>
      <w:r w:rsidR="0059678E" w:rsidRPr="007C1416">
        <w:rPr>
          <w:rFonts w:ascii="Times New Roman" w:eastAsia="Times New Roman" w:hAnsi="Times New Roman" w:cs="Times New Roman"/>
          <w:sz w:val="24"/>
          <w:szCs w:val="24"/>
          <w:lang w:eastAsia="ru-RU"/>
        </w:rPr>
        <w:t>«</w:t>
      </w:r>
      <w:r w:rsidR="00B95F7C" w:rsidRPr="007C1416">
        <w:rPr>
          <w:rFonts w:ascii="Times New Roman" w:eastAsia="Times New Roman" w:hAnsi="Times New Roman" w:cs="Times New Roman"/>
          <w:sz w:val="24"/>
          <w:szCs w:val="24"/>
          <w:lang w:eastAsia="ru-RU"/>
        </w:rPr>
        <w:t xml:space="preserve">Не в силе Бог, а в Правде!.. Иные с оружием, а иные на конях, а мы имя Господа Бога нашего призовем, они поколебались и пали, мы же восстали и стоим прямо». </w:t>
      </w:r>
      <w:r w:rsidR="004E2197" w:rsidRPr="007C1416">
        <w:rPr>
          <w:rFonts w:ascii="Times New Roman" w:eastAsia="Times New Roman" w:hAnsi="Times New Roman" w:cs="Times New Roman"/>
          <w:sz w:val="24"/>
          <w:szCs w:val="24"/>
          <w:lang w:eastAsia="ru-RU"/>
        </w:rPr>
        <w:t>Так,</w:t>
      </w:r>
      <w:r w:rsidR="00B95F7C" w:rsidRPr="007C1416">
        <w:rPr>
          <w:rFonts w:ascii="Times New Roman" w:eastAsia="Times New Roman" w:hAnsi="Times New Roman" w:cs="Times New Roman"/>
          <w:sz w:val="24"/>
          <w:szCs w:val="24"/>
          <w:lang w:eastAsia="ru-RU"/>
        </w:rPr>
        <w:t xml:space="preserve"> с небольшой дружиной, не дожидаясь многих войск своих, но уповая на Святую Троицу</w:t>
      </w:r>
      <w:r w:rsidR="004E2197" w:rsidRPr="007C1416">
        <w:rPr>
          <w:rFonts w:ascii="Times New Roman" w:eastAsia="Times New Roman" w:hAnsi="Times New Roman" w:cs="Times New Roman"/>
          <w:sz w:val="24"/>
          <w:szCs w:val="24"/>
          <w:lang w:eastAsia="ru-RU"/>
        </w:rPr>
        <w:t xml:space="preserve">, князь побил шведских врагов. </w:t>
      </w:r>
      <w:r w:rsidR="00C216E8" w:rsidRPr="007C1416">
        <w:rPr>
          <w:rFonts w:ascii="Times New Roman" w:eastAsia="Times New Roman" w:hAnsi="Times New Roman" w:cs="Times New Roman"/>
          <w:sz w:val="24"/>
          <w:szCs w:val="24"/>
          <w:lang w:eastAsia="ru-RU"/>
        </w:rPr>
        <w:t xml:space="preserve">Так поступал он и обороняя Святую Софию и Вольный Новгород, и спасая землю от литовских ратей. </w:t>
      </w:r>
      <w:r w:rsidR="00772716" w:rsidRPr="007C1416">
        <w:rPr>
          <w:rFonts w:ascii="Times New Roman" w:eastAsia="Times New Roman" w:hAnsi="Times New Roman" w:cs="Times New Roman"/>
          <w:sz w:val="24"/>
          <w:szCs w:val="24"/>
          <w:lang w:eastAsia="ru-RU"/>
        </w:rPr>
        <w:t>Не ждал. Но уповал</w:t>
      </w:r>
      <w:r w:rsidR="00154592" w:rsidRPr="007C1416">
        <w:rPr>
          <w:rFonts w:ascii="Times New Roman" w:eastAsia="Times New Roman" w:hAnsi="Times New Roman" w:cs="Times New Roman"/>
          <w:sz w:val="24"/>
          <w:szCs w:val="24"/>
          <w:lang w:eastAsia="ru-RU"/>
        </w:rPr>
        <w:t xml:space="preserve"> -</w:t>
      </w:r>
      <w:r w:rsidR="00772716" w:rsidRPr="007C1416">
        <w:rPr>
          <w:rFonts w:ascii="Times New Roman" w:eastAsia="Times New Roman" w:hAnsi="Times New Roman" w:cs="Times New Roman"/>
          <w:sz w:val="24"/>
          <w:szCs w:val="24"/>
          <w:lang w:eastAsia="ru-RU"/>
        </w:rPr>
        <w:t>горел душой</w:t>
      </w:r>
      <w:r w:rsidR="00154592" w:rsidRPr="007C1416">
        <w:rPr>
          <w:rFonts w:ascii="Times New Roman" w:eastAsia="Times New Roman" w:hAnsi="Times New Roman" w:cs="Times New Roman"/>
          <w:sz w:val="24"/>
          <w:szCs w:val="24"/>
          <w:lang w:eastAsia="ru-RU"/>
        </w:rPr>
        <w:t>,</w:t>
      </w:r>
      <w:r w:rsidR="00772716" w:rsidRPr="007C1416">
        <w:rPr>
          <w:rFonts w:ascii="Times New Roman" w:eastAsia="Times New Roman" w:hAnsi="Times New Roman" w:cs="Times New Roman"/>
          <w:sz w:val="24"/>
          <w:szCs w:val="24"/>
          <w:lang w:eastAsia="ru-RU"/>
        </w:rPr>
        <w:t xml:space="preserve"> и делал.</w:t>
      </w:r>
    </w:p>
    <w:p w14:paraId="190F9877" w14:textId="78FEE08B" w:rsidR="00074CE7" w:rsidRPr="007C1416" w:rsidRDefault="00C97861" w:rsidP="007C1416">
      <w:pPr>
        <w:pStyle w:val="a3"/>
        <w:ind w:firstLine="709"/>
        <w:jc w:val="both"/>
        <w:rPr>
          <w:rFonts w:ascii="Times New Roman" w:hAnsi="Times New Roman" w:cs="Times New Roman"/>
          <w:sz w:val="24"/>
          <w:szCs w:val="24"/>
        </w:rPr>
      </w:pPr>
      <w:r w:rsidRPr="007C1416">
        <w:rPr>
          <w:rFonts w:ascii="Times New Roman" w:hAnsi="Times New Roman" w:cs="Times New Roman"/>
          <w:sz w:val="24"/>
          <w:szCs w:val="24"/>
        </w:rPr>
        <w:t>В современности имя Александра</w:t>
      </w:r>
      <w:r w:rsidR="00DC4201" w:rsidRPr="007C1416">
        <w:rPr>
          <w:rFonts w:ascii="Times New Roman" w:hAnsi="Times New Roman" w:cs="Times New Roman"/>
          <w:sz w:val="24"/>
          <w:szCs w:val="24"/>
        </w:rPr>
        <w:t xml:space="preserve"> Невского</w:t>
      </w:r>
      <w:r w:rsidRPr="007C1416">
        <w:rPr>
          <w:rFonts w:ascii="Times New Roman" w:hAnsi="Times New Roman" w:cs="Times New Roman"/>
          <w:sz w:val="24"/>
          <w:szCs w:val="24"/>
        </w:rPr>
        <w:t xml:space="preserve"> </w:t>
      </w:r>
      <w:r w:rsidR="00A2031F" w:rsidRPr="007C1416">
        <w:rPr>
          <w:rFonts w:ascii="Times New Roman" w:hAnsi="Times New Roman" w:cs="Times New Roman"/>
          <w:sz w:val="24"/>
          <w:szCs w:val="24"/>
        </w:rPr>
        <w:t>– это полководческий талант, храбрость, мужество</w:t>
      </w:r>
      <w:r w:rsidR="00074CE7" w:rsidRPr="007C1416">
        <w:rPr>
          <w:rFonts w:ascii="Times New Roman" w:hAnsi="Times New Roman" w:cs="Times New Roman"/>
          <w:sz w:val="24"/>
          <w:szCs w:val="24"/>
        </w:rPr>
        <w:t>, неприятие чуждого, вредоносного, идейная независимость, собственный путь.</w:t>
      </w:r>
    </w:p>
    <w:p w14:paraId="0658C86D" w14:textId="64F91E4B" w:rsidR="00074CE7" w:rsidRPr="007C1416" w:rsidRDefault="00074CE7" w:rsidP="007C1416">
      <w:pPr>
        <w:pStyle w:val="a3"/>
        <w:ind w:firstLine="709"/>
        <w:jc w:val="both"/>
        <w:rPr>
          <w:rFonts w:ascii="Times New Roman" w:hAnsi="Times New Roman" w:cs="Times New Roman"/>
          <w:sz w:val="24"/>
          <w:szCs w:val="24"/>
        </w:rPr>
      </w:pPr>
      <w:r w:rsidRPr="007C1416">
        <w:rPr>
          <w:rFonts w:ascii="Times New Roman" w:hAnsi="Times New Roman" w:cs="Times New Roman"/>
          <w:sz w:val="24"/>
          <w:szCs w:val="24"/>
        </w:rPr>
        <w:t>Можно с полным правом считать его вдохновителем России на все времена, а обращаться к личности и заслугам его необходимо, ради возрождения себя и России сегодня.</w:t>
      </w:r>
    </w:p>
    <w:p w14:paraId="1DB6671C" w14:textId="77777777" w:rsidR="007C1416" w:rsidRDefault="007C1416" w:rsidP="007C1416">
      <w:pPr>
        <w:pStyle w:val="a3"/>
        <w:ind w:firstLine="709"/>
        <w:jc w:val="both"/>
        <w:rPr>
          <w:rFonts w:ascii="Times New Roman" w:hAnsi="Times New Roman" w:cs="Times New Roman"/>
          <w:sz w:val="24"/>
          <w:szCs w:val="24"/>
        </w:rPr>
      </w:pPr>
    </w:p>
    <w:p w14:paraId="062916BB" w14:textId="440C0F5E" w:rsidR="00183455" w:rsidRPr="007C1416" w:rsidRDefault="00183455" w:rsidP="007C1416">
      <w:pPr>
        <w:pStyle w:val="a3"/>
        <w:ind w:firstLine="709"/>
        <w:jc w:val="center"/>
        <w:rPr>
          <w:rFonts w:ascii="Times New Roman" w:hAnsi="Times New Roman" w:cs="Times New Roman"/>
          <w:b/>
          <w:sz w:val="24"/>
          <w:szCs w:val="24"/>
        </w:rPr>
      </w:pPr>
      <w:r w:rsidRPr="007C1416">
        <w:rPr>
          <w:rFonts w:ascii="Times New Roman" w:hAnsi="Times New Roman" w:cs="Times New Roman"/>
          <w:b/>
          <w:sz w:val="24"/>
          <w:szCs w:val="24"/>
        </w:rPr>
        <w:t>Библиографический список</w:t>
      </w:r>
    </w:p>
    <w:p w14:paraId="7159AC04" w14:textId="77777777" w:rsidR="00183455" w:rsidRPr="007C1416" w:rsidRDefault="00183455" w:rsidP="007C1416">
      <w:pPr>
        <w:pStyle w:val="a3"/>
        <w:ind w:firstLine="709"/>
        <w:jc w:val="both"/>
        <w:rPr>
          <w:rFonts w:ascii="Times New Roman" w:hAnsi="Times New Roman" w:cs="Times New Roman"/>
          <w:sz w:val="24"/>
          <w:szCs w:val="24"/>
        </w:rPr>
      </w:pPr>
      <w:r w:rsidRPr="007C1416">
        <w:rPr>
          <w:rFonts w:ascii="Times New Roman" w:hAnsi="Times New Roman" w:cs="Times New Roman"/>
          <w:sz w:val="24"/>
          <w:szCs w:val="24"/>
        </w:rPr>
        <w:t xml:space="preserve">1. </w:t>
      </w:r>
      <w:r w:rsidR="00C60368" w:rsidRPr="007C1416">
        <w:rPr>
          <w:rFonts w:ascii="Times New Roman" w:hAnsi="Times New Roman" w:cs="Times New Roman"/>
          <w:sz w:val="24"/>
          <w:szCs w:val="24"/>
        </w:rPr>
        <w:t>Бегунов Ю. К. Александр Невский. Жизнь и деяния святого и благоверного великого князя.</w:t>
      </w:r>
      <w:r w:rsidRPr="007C1416">
        <w:rPr>
          <w:rFonts w:ascii="Times New Roman" w:hAnsi="Times New Roman" w:cs="Times New Roman"/>
          <w:sz w:val="24"/>
          <w:szCs w:val="24"/>
        </w:rPr>
        <w:t xml:space="preserve"> М. – </w:t>
      </w:r>
      <w:r w:rsidR="00C60368" w:rsidRPr="007C1416">
        <w:rPr>
          <w:rFonts w:ascii="Times New Roman" w:hAnsi="Times New Roman" w:cs="Times New Roman"/>
          <w:sz w:val="24"/>
          <w:szCs w:val="24"/>
        </w:rPr>
        <w:t>2003</w:t>
      </w:r>
      <w:r w:rsidRPr="007C1416">
        <w:rPr>
          <w:rFonts w:ascii="Times New Roman" w:hAnsi="Times New Roman" w:cs="Times New Roman"/>
          <w:sz w:val="24"/>
          <w:szCs w:val="24"/>
        </w:rPr>
        <w:t>.</w:t>
      </w:r>
    </w:p>
    <w:p w14:paraId="18291C7A" w14:textId="77777777" w:rsidR="00755B5A" w:rsidRPr="007C1416" w:rsidRDefault="00183455" w:rsidP="007C1416">
      <w:pPr>
        <w:pStyle w:val="a3"/>
        <w:ind w:firstLine="709"/>
        <w:jc w:val="both"/>
        <w:rPr>
          <w:rFonts w:ascii="Times New Roman" w:hAnsi="Times New Roman" w:cs="Times New Roman"/>
          <w:sz w:val="24"/>
          <w:szCs w:val="24"/>
        </w:rPr>
      </w:pPr>
      <w:r w:rsidRPr="007C1416">
        <w:rPr>
          <w:rFonts w:ascii="Times New Roman" w:hAnsi="Times New Roman" w:cs="Times New Roman"/>
          <w:sz w:val="24"/>
          <w:szCs w:val="24"/>
        </w:rPr>
        <w:t xml:space="preserve">2. </w:t>
      </w:r>
      <w:r w:rsidR="00C60368" w:rsidRPr="007C1416">
        <w:rPr>
          <w:rFonts w:ascii="Times New Roman" w:hAnsi="Times New Roman" w:cs="Times New Roman"/>
          <w:color w:val="000000"/>
          <w:sz w:val="24"/>
          <w:szCs w:val="24"/>
          <w:shd w:val="clear" w:color="auto" w:fill="FFFFFF"/>
        </w:rPr>
        <w:t>Житие Александра Невского / Древняя русская литература. Хрестоматия. Сост. Н.И.Прокофьев. - М., 1980. - С.118-123.</w:t>
      </w:r>
      <w:bookmarkStart w:id="0" w:name="_GoBack"/>
      <w:bookmarkEnd w:id="0"/>
    </w:p>
    <w:sectPr w:rsidR="00755B5A" w:rsidRPr="007C14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2805"/>
    <w:rsid w:val="00074CE7"/>
    <w:rsid w:val="000D02D8"/>
    <w:rsid w:val="00154592"/>
    <w:rsid w:val="00183455"/>
    <w:rsid w:val="00262B91"/>
    <w:rsid w:val="002A4EB4"/>
    <w:rsid w:val="002E3273"/>
    <w:rsid w:val="003061D9"/>
    <w:rsid w:val="00313A68"/>
    <w:rsid w:val="003423E3"/>
    <w:rsid w:val="003449E4"/>
    <w:rsid w:val="00356352"/>
    <w:rsid w:val="0036201C"/>
    <w:rsid w:val="00366B55"/>
    <w:rsid w:val="003A1864"/>
    <w:rsid w:val="003D03F0"/>
    <w:rsid w:val="003D1A4B"/>
    <w:rsid w:val="003F55D6"/>
    <w:rsid w:val="00406CCD"/>
    <w:rsid w:val="00483E04"/>
    <w:rsid w:val="004E2197"/>
    <w:rsid w:val="0051537D"/>
    <w:rsid w:val="00565355"/>
    <w:rsid w:val="00593705"/>
    <w:rsid w:val="0059678E"/>
    <w:rsid w:val="005B287B"/>
    <w:rsid w:val="006135CE"/>
    <w:rsid w:val="0063555E"/>
    <w:rsid w:val="00645E90"/>
    <w:rsid w:val="00656FE6"/>
    <w:rsid w:val="00697A9A"/>
    <w:rsid w:val="00705013"/>
    <w:rsid w:val="0071032D"/>
    <w:rsid w:val="00746A07"/>
    <w:rsid w:val="00755B5A"/>
    <w:rsid w:val="00772716"/>
    <w:rsid w:val="0079530C"/>
    <w:rsid w:val="007C1416"/>
    <w:rsid w:val="007D39A9"/>
    <w:rsid w:val="007F3C72"/>
    <w:rsid w:val="008640D3"/>
    <w:rsid w:val="00920319"/>
    <w:rsid w:val="0096404F"/>
    <w:rsid w:val="009A7ADB"/>
    <w:rsid w:val="009D108B"/>
    <w:rsid w:val="009F17D7"/>
    <w:rsid w:val="00A07BAF"/>
    <w:rsid w:val="00A2031F"/>
    <w:rsid w:val="00A938C9"/>
    <w:rsid w:val="00AB5EFC"/>
    <w:rsid w:val="00B42805"/>
    <w:rsid w:val="00B73B20"/>
    <w:rsid w:val="00B95F7C"/>
    <w:rsid w:val="00C03A7A"/>
    <w:rsid w:val="00C216E8"/>
    <w:rsid w:val="00C30E97"/>
    <w:rsid w:val="00C44DB3"/>
    <w:rsid w:val="00C57337"/>
    <w:rsid w:val="00C60368"/>
    <w:rsid w:val="00C70C7B"/>
    <w:rsid w:val="00C97861"/>
    <w:rsid w:val="00CB33B0"/>
    <w:rsid w:val="00D13E5C"/>
    <w:rsid w:val="00DC4201"/>
    <w:rsid w:val="00E1412E"/>
    <w:rsid w:val="00E647EF"/>
    <w:rsid w:val="00E73AE4"/>
    <w:rsid w:val="00E82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4AC8A"/>
  <w15:docId w15:val="{6FB1CB42-C75E-464D-B75D-6ECDD1A32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3B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449E4"/>
    <w:pPr>
      <w:spacing w:after="0" w:line="240" w:lineRule="auto"/>
    </w:pPr>
  </w:style>
  <w:style w:type="paragraph" w:styleId="a4">
    <w:name w:val="Normal (Web)"/>
    <w:basedOn w:val="a"/>
    <w:uiPriority w:val="99"/>
    <w:semiHidden/>
    <w:unhideWhenUsed/>
    <w:rsid w:val="001834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694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TotalTime>
  <Pages>1</Pages>
  <Words>952</Words>
  <Characters>5429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376</cp:revision>
  <dcterms:created xsi:type="dcterms:W3CDTF">2021-01-19T07:37:00Z</dcterms:created>
  <dcterms:modified xsi:type="dcterms:W3CDTF">2021-02-04T04:54:00Z</dcterms:modified>
</cp:coreProperties>
</file>